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3746E1">
      <w:pPr>
        <w:rPr>
          <w:sz w:val="27"/>
        </w:rPr>
      </w:pPr>
      <w:r w:rsidRPr="00622E14">
        <w:rPr>
          <w:sz w:val="27"/>
        </w:rPr>
        <w:t>Виды сопутствующих услуг, оказываемых аудиторскими организациями и индивидуальными аудиторами и их характеристика</w:t>
      </w:r>
    </w:p>
    <w:p w:rsidR="00232C85" w:rsidRDefault="00232C85" w:rsidP="00232C85">
      <w:r>
        <w:t>В настоящее время аудиторская деятельность включает два компонента:</w:t>
      </w:r>
    </w:p>
    <w:p w:rsidR="00232C85" w:rsidRDefault="00232C85" w:rsidP="00232C85">
      <w:r>
        <w:t>- собственно аудит (обязательный аудит)</w:t>
      </w:r>
    </w:p>
    <w:p w:rsidR="00232C85" w:rsidRDefault="00232C85" w:rsidP="00232C85">
      <w:r>
        <w:t>- сопутствующие аудиторские услуги.</w:t>
      </w:r>
    </w:p>
    <w:p w:rsidR="00232C85" w:rsidRDefault="00232C85" w:rsidP="00232C85">
      <w:r>
        <w:t>При этом САУ начинают занимать все больший удельный вес по количеству, видам и объемам реализации на аудиторских рынках.</w:t>
      </w:r>
    </w:p>
    <w:p w:rsidR="00232C85" w:rsidRDefault="00232C85" w:rsidP="00232C85">
      <w:r>
        <w:t>В соответствии со ст.1 ч.7 ФЗ 307, выделяют следующие прочие связанные с аудиторской деятельностью услуги:</w:t>
      </w:r>
    </w:p>
    <w:p w:rsidR="00232C85" w:rsidRPr="00232C85" w:rsidRDefault="00232C85" w:rsidP="00232C85">
      <w:r w:rsidRPr="00232C85">
        <w:t xml:space="preserve">1) постановку, восстановление и ведение бухгалтерского учета, составление бухгалтерской (финансовой) отчетности, бухгалтерское консультирование; </w:t>
      </w:r>
    </w:p>
    <w:p w:rsidR="00232C85" w:rsidRPr="00232C85" w:rsidRDefault="00232C85" w:rsidP="00232C85">
      <w:r w:rsidRPr="00232C85">
        <w:t xml:space="preserve">2) налоговое консультирование, постановку, восстановление и ведение налогового учета, составление налоговых расчетов и деклараций; </w:t>
      </w:r>
    </w:p>
    <w:p w:rsidR="00232C85" w:rsidRPr="00232C85" w:rsidRDefault="00232C85" w:rsidP="00232C85">
      <w:r w:rsidRPr="00232C85">
        <w:t xml:space="preserve">3) анализ финансово-хозяйственной деятельности организаций и индивидуальных предпринимателей, экономическое и финансовое консультирование; </w:t>
      </w:r>
    </w:p>
    <w:p w:rsidR="00232C85" w:rsidRPr="00232C85" w:rsidRDefault="00232C85" w:rsidP="00232C85">
      <w:r w:rsidRPr="00232C85">
        <w:t xml:space="preserve">4) управленческое консультирование, в том числе связанное с реорганизацией организаций или их приватизацией; </w:t>
      </w:r>
    </w:p>
    <w:p w:rsidR="00232C85" w:rsidRPr="00232C85" w:rsidRDefault="00232C85" w:rsidP="00232C85">
      <w:r w:rsidRPr="00232C85">
        <w:t xml:space="preserve">5) юридическую помощь в областях, связанных с аудиторской деятельностью, включая консультации по правовым вопросам, представление интересов доверителя в гражданском и административном судопроизводстве, в налоговых и таможенных правоотношениях, в органах государственной власти и органах местного самоуправления; </w:t>
      </w:r>
    </w:p>
    <w:p w:rsidR="00232C85" w:rsidRPr="00232C85" w:rsidRDefault="00232C85" w:rsidP="00232C85">
      <w:r w:rsidRPr="00232C85">
        <w:t xml:space="preserve">6) автоматизацию бухгалтерского учета и внедрение информационных технологий; </w:t>
      </w:r>
    </w:p>
    <w:p w:rsidR="00232C85" w:rsidRPr="00232C85" w:rsidRDefault="00232C85" w:rsidP="00232C85">
      <w:r w:rsidRPr="00232C85">
        <w:t xml:space="preserve">7) оценочную деятельность; </w:t>
      </w:r>
    </w:p>
    <w:p w:rsidR="00232C85" w:rsidRPr="00232C85" w:rsidRDefault="00232C85" w:rsidP="00232C85">
      <w:r w:rsidRPr="00232C85">
        <w:t xml:space="preserve">8) разработку и анализ инвестиционных проектов, составление бизнес-планов; </w:t>
      </w:r>
    </w:p>
    <w:p w:rsidR="00232C85" w:rsidRPr="00232C85" w:rsidRDefault="00232C85" w:rsidP="00232C85">
      <w:r w:rsidRPr="00232C85">
        <w:t xml:space="preserve">9) проведение научно-исследовательских и экспериментальных работ в областях, связанных с аудиторской деятельностью, и распространение их результатов, в том числе на бумажных и электронных носителях; </w:t>
      </w:r>
    </w:p>
    <w:p w:rsidR="00232C85" w:rsidRDefault="00232C85" w:rsidP="00232C85">
      <w:r w:rsidRPr="00232C85">
        <w:t>10) обучение в областях, связанных с аудиторской деятельностью.</w:t>
      </w:r>
    </w:p>
    <w:p w:rsidR="00742892" w:rsidRDefault="00742892" w:rsidP="00232C85">
      <w:r>
        <w:t xml:space="preserve">САУ требуют от исполнителей для их выполнения профессиональной </w:t>
      </w:r>
      <w:proofErr w:type="spellStart"/>
      <w:r>
        <w:t>компеенции</w:t>
      </w:r>
      <w:proofErr w:type="spellEnd"/>
      <w:r>
        <w:t xml:space="preserve"> в области аудита, БУ и эк анализа, налогообложения, </w:t>
      </w:r>
      <w:proofErr w:type="spellStart"/>
      <w:r>
        <w:t>хоз</w:t>
      </w:r>
      <w:proofErr w:type="spellEnd"/>
      <w:r>
        <w:t xml:space="preserve"> права экономики.</w:t>
      </w:r>
    </w:p>
    <w:p w:rsidR="00742892" w:rsidRDefault="00742892" w:rsidP="00742892">
      <w:pPr>
        <w:jc w:val="center"/>
      </w:pPr>
      <w:r>
        <w:t>КЛАССИФИКАЦИФ САУ</w:t>
      </w:r>
    </w:p>
    <w:p w:rsidR="00742892" w:rsidRDefault="00742892" w:rsidP="00742892">
      <w:pPr>
        <w:pStyle w:val="a3"/>
        <w:numPr>
          <w:ilvl w:val="0"/>
          <w:numId w:val="3"/>
        </w:numPr>
      </w:pPr>
      <w:r>
        <w:t>По принципу их совместимости с различными видами аудита</w:t>
      </w:r>
    </w:p>
    <w:p w:rsidR="00742892" w:rsidRDefault="00742892" w:rsidP="00742892">
      <w:pPr>
        <w:pStyle w:val="a3"/>
        <w:numPr>
          <w:ilvl w:val="1"/>
          <w:numId w:val="3"/>
        </w:numPr>
      </w:pPr>
      <w:r>
        <w:t xml:space="preserve">Услуги, совместимые с проведением у эк субъекта </w:t>
      </w:r>
      <w:proofErr w:type="spellStart"/>
      <w:r>
        <w:t>обязат</w:t>
      </w:r>
      <w:proofErr w:type="spellEnd"/>
      <w:r>
        <w:t xml:space="preserve"> аудиторской проверки по поручению </w:t>
      </w:r>
      <w:proofErr w:type="spellStart"/>
      <w:r>
        <w:t>гос</w:t>
      </w:r>
      <w:proofErr w:type="spellEnd"/>
      <w:r>
        <w:t xml:space="preserve"> органов</w:t>
      </w:r>
      <w:r w:rsidR="001434DA">
        <w:t>:</w:t>
      </w:r>
    </w:p>
    <w:p w:rsidR="001434DA" w:rsidRPr="001434DA" w:rsidRDefault="001434DA" w:rsidP="001434DA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4" w:lineRule="exact"/>
        <w:ind w:right="34"/>
        <w:jc w:val="both"/>
      </w:pPr>
      <w:r>
        <w:t>Оценка активов и пассивов, эк и инвестиционных проектов, экономической безопасности</w:t>
      </w:r>
      <w:r w:rsidRPr="001434DA">
        <w:rPr>
          <w:spacing w:val="-1"/>
        </w:rPr>
        <w:t xml:space="preserve">, систем бухгалтерского </w:t>
      </w:r>
      <w:r w:rsidRPr="001434DA">
        <w:rPr>
          <w:spacing w:val="-3"/>
        </w:rPr>
        <w:t>учета и внутреннего контроля экономического субъекта;</w:t>
      </w:r>
    </w:p>
    <w:p w:rsidR="001434DA" w:rsidRDefault="001434DA" w:rsidP="001434DA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4" w:lineRule="exact"/>
        <w:ind w:right="34"/>
        <w:jc w:val="both"/>
      </w:pPr>
      <w:r>
        <w:t>тестирование</w:t>
      </w:r>
      <w:r>
        <w:t xml:space="preserve"> бухгалтерского персонала экономического субъекта;</w:t>
      </w:r>
    </w:p>
    <w:p w:rsidR="001434DA" w:rsidRDefault="001434DA" w:rsidP="001434DA">
      <w:pPr>
        <w:widowControl w:val="0"/>
        <w:numPr>
          <w:ilvl w:val="2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21" w:lineRule="exact"/>
      </w:pPr>
      <w:r>
        <w:t>т</w:t>
      </w:r>
      <w:r>
        <w:t>естирование</w:t>
      </w:r>
      <w:r>
        <w:t xml:space="preserve"> персонала аудиторских фирм.</w:t>
      </w:r>
    </w:p>
    <w:p w:rsidR="00742892" w:rsidRDefault="00742892" w:rsidP="00742892">
      <w:pPr>
        <w:pStyle w:val="a3"/>
        <w:numPr>
          <w:ilvl w:val="1"/>
          <w:numId w:val="3"/>
        </w:numPr>
      </w:pPr>
      <w:r>
        <w:lastRenderedPageBreak/>
        <w:t xml:space="preserve">Услуги, совместимые с проведением у эк субъекта </w:t>
      </w:r>
      <w:proofErr w:type="spellStart"/>
      <w:r>
        <w:t>обязат</w:t>
      </w:r>
      <w:proofErr w:type="spellEnd"/>
      <w:r>
        <w:t xml:space="preserve"> аудиторской проверки </w:t>
      </w:r>
      <w:r>
        <w:t>на основе критериев (системы показателей) деятельности эк субъектов</w:t>
      </w:r>
    </w:p>
    <w:p w:rsidR="001434DA" w:rsidRDefault="001434DA" w:rsidP="001434DA">
      <w:pPr>
        <w:widowControl w:val="0"/>
        <w:numPr>
          <w:ilvl w:val="0"/>
          <w:numId w:val="5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21" w:lineRule="exact"/>
        <w:ind w:left="1416"/>
        <w:rPr>
          <w:spacing w:val="-22"/>
        </w:rPr>
      </w:pPr>
      <w:r>
        <w:rPr>
          <w:spacing w:val="-1"/>
        </w:rPr>
        <w:t>проведению инициативного аудита;</w:t>
      </w:r>
    </w:p>
    <w:p w:rsidR="001434DA" w:rsidRDefault="001434DA" w:rsidP="001434DA">
      <w:pPr>
        <w:widowControl w:val="0"/>
        <w:numPr>
          <w:ilvl w:val="0"/>
          <w:numId w:val="5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21" w:lineRule="exact"/>
        <w:ind w:left="1416"/>
        <w:rPr>
          <w:spacing w:val="-12"/>
        </w:rPr>
      </w:pPr>
      <w:r>
        <w:rPr>
          <w:spacing w:val="-2"/>
        </w:rPr>
        <w:t>постановке бухгалтерского учета;</w:t>
      </w:r>
    </w:p>
    <w:p w:rsidR="001434DA" w:rsidRDefault="001434DA" w:rsidP="001434DA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21" w:lineRule="exact"/>
        <w:ind w:left="1089" w:right="38" w:firstLine="326"/>
        <w:jc w:val="both"/>
        <w:rPr>
          <w:spacing w:val="-15"/>
        </w:rPr>
      </w:pPr>
      <w:r>
        <w:t>улучшению ведения учета и составления отчетности; кон</w:t>
      </w:r>
      <w:r>
        <w:softHyphen/>
        <w:t>тролю ведения учета и составления отчетности;</w:t>
      </w:r>
    </w:p>
    <w:p w:rsidR="001434DA" w:rsidRDefault="001434DA" w:rsidP="001434DA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21" w:lineRule="exact"/>
        <w:ind w:left="1089" w:right="34" w:firstLine="326"/>
        <w:jc w:val="both"/>
        <w:rPr>
          <w:spacing w:val="-9"/>
        </w:rPr>
      </w:pPr>
      <w:r>
        <w:t>контролю начисления и уплаты налогов и иных обязатель</w:t>
      </w:r>
      <w:r>
        <w:softHyphen/>
        <w:t>ных платежей;</w:t>
      </w:r>
    </w:p>
    <w:p w:rsidR="001434DA" w:rsidRDefault="001434DA" w:rsidP="001434DA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21" w:lineRule="exact"/>
        <w:ind w:left="1089" w:right="24" w:firstLine="326"/>
        <w:jc w:val="both"/>
        <w:rPr>
          <w:spacing w:val="-12"/>
        </w:rPr>
      </w:pPr>
      <w:r>
        <w:t>анализу хозяйственной деятельности; оценке активов и пас</w:t>
      </w:r>
      <w:r>
        <w:softHyphen/>
        <w:t xml:space="preserve">сивов, экономических и инвестиционных проектов, экономической </w:t>
      </w:r>
      <w:r>
        <w:rPr>
          <w:spacing w:val="-2"/>
        </w:rPr>
        <w:t xml:space="preserve">безопасности, систем бухгалтерского учета и внутреннего контроля </w:t>
      </w:r>
      <w:r>
        <w:t>экономического субъекта;</w:t>
      </w:r>
    </w:p>
    <w:p w:rsidR="001434DA" w:rsidRDefault="001434DA" w:rsidP="001434DA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21" w:lineRule="exact"/>
        <w:ind w:left="1089" w:right="29" w:firstLine="326"/>
        <w:jc w:val="both"/>
        <w:rPr>
          <w:spacing w:val="-12"/>
        </w:rPr>
      </w:pPr>
      <w:r>
        <w:rPr>
          <w:spacing w:val="-2"/>
        </w:rPr>
        <w:t>представлению интересов экономического субъекта по дове</w:t>
      </w:r>
      <w:r>
        <w:rPr>
          <w:spacing w:val="-2"/>
        </w:rPr>
        <w:softHyphen/>
      </w:r>
      <w:r>
        <w:t>ренности перед третьими лицами;</w:t>
      </w:r>
    </w:p>
    <w:p w:rsidR="001434DA" w:rsidRDefault="001434DA" w:rsidP="001434DA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21" w:lineRule="exact"/>
        <w:ind w:left="1089" w:right="5" w:firstLine="326"/>
        <w:jc w:val="both"/>
        <w:rPr>
          <w:spacing w:val="-15"/>
        </w:rPr>
      </w:pPr>
      <w:r>
        <w:rPr>
          <w:spacing w:val="-2"/>
        </w:rPr>
        <w:t>проведению семинаров, повышению квалификации и обуче</w:t>
      </w:r>
      <w:r>
        <w:rPr>
          <w:spacing w:val="-2"/>
        </w:rPr>
        <w:softHyphen/>
      </w:r>
      <w:r>
        <w:rPr>
          <w:spacing w:val="-3"/>
        </w:rPr>
        <w:t xml:space="preserve">нию персонала экономических субъектов и, в частности, аудиторских организаций; научной разработке, изданию методических пособий и </w:t>
      </w:r>
      <w:r>
        <w:rPr>
          <w:spacing w:val="-4"/>
        </w:rPr>
        <w:t xml:space="preserve">рекомендаций по бухгалтерскому учету, налогообложению, анализу </w:t>
      </w:r>
      <w:r>
        <w:rPr>
          <w:spacing w:val="-3"/>
        </w:rPr>
        <w:t>хозяйственной деятельности, аудиту, хозяйственному праву и т.д.;</w:t>
      </w:r>
    </w:p>
    <w:p w:rsidR="001434DA" w:rsidRDefault="001434DA" w:rsidP="001434DA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21" w:lineRule="exact"/>
        <w:ind w:left="1089" w:right="19" w:firstLine="326"/>
        <w:jc w:val="both"/>
        <w:rPr>
          <w:spacing w:val="-17"/>
        </w:rPr>
      </w:pPr>
      <w:r>
        <w:rPr>
          <w:spacing w:val="-2"/>
        </w:rPr>
        <w:t>компьютеризации бухгалтерского учета, составления отчет</w:t>
      </w:r>
      <w:r>
        <w:rPr>
          <w:spacing w:val="-2"/>
        </w:rPr>
        <w:softHyphen/>
      </w:r>
      <w:r>
        <w:rPr>
          <w:spacing w:val="-1"/>
        </w:rPr>
        <w:t>ности, расчетов по налогообложению, анализа хозяйственной дея</w:t>
      </w:r>
      <w:r>
        <w:rPr>
          <w:spacing w:val="-1"/>
        </w:rPr>
        <w:softHyphen/>
      </w:r>
      <w:r>
        <w:t>тельности, аудита и т.д.;</w:t>
      </w:r>
    </w:p>
    <w:p w:rsidR="001434DA" w:rsidRDefault="001434DA" w:rsidP="001434DA">
      <w:pPr>
        <w:widowControl w:val="0"/>
        <w:numPr>
          <w:ilvl w:val="0"/>
          <w:numId w:val="6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21" w:lineRule="exact"/>
        <w:ind w:left="1089" w:right="10" w:firstLine="326"/>
        <w:jc w:val="both"/>
        <w:rPr>
          <w:spacing w:val="-10"/>
        </w:rPr>
      </w:pPr>
      <w:r>
        <w:t xml:space="preserve">по вопросам финансового, налогового, банковского и иного </w:t>
      </w:r>
      <w:r>
        <w:rPr>
          <w:spacing w:val="-1"/>
        </w:rPr>
        <w:t>хозяйственного законодательства, инвестиционной деятельности, менеджменту, маркетингу, оптимизации налогообложения, регист</w:t>
      </w:r>
      <w:r>
        <w:rPr>
          <w:spacing w:val="-1"/>
        </w:rPr>
        <w:softHyphen/>
      </w:r>
      <w:r>
        <w:t>рации, реорганизации и ликвидации предприятий; информацион</w:t>
      </w:r>
      <w:r>
        <w:softHyphen/>
        <w:t>ному обслуживанию; консультационные услуги;</w:t>
      </w:r>
    </w:p>
    <w:p w:rsidR="001434DA" w:rsidRDefault="001434DA" w:rsidP="001434DA">
      <w:pPr>
        <w:shd w:val="clear" w:color="auto" w:fill="FFFFFF"/>
        <w:spacing w:line="221" w:lineRule="exact"/>
        <w:ind w:left="1469"/>
      </w:pPr>
      <w:r>
        <w:rPr>
          <w:spacing w:val="-2"/>
        </w:rPr>
        <w:t>10</w:t>
      </w:r>
      <w:r>
        <w:rPr>
          <w:spacing w:val="-2"/>
        </w:rPr>
        <w:t>) экспертному обслуживанию;</w:t>
      </w:r>
    </w:p>
    <w:p w:rsidR="001434DA" w:rsidRDefault="001434DA" w:rsidP="001434DA">
      <w:pPr>
        <w:shd w:val="clear" w:color="auto" w:fill="FFFFFF"/>
        <w:spacing w:line="221" w:lineRule="exact"/>
        <w:ind w:left="819" w:right="14" w:firstLine="650"/>
        <w:jc w:val="both"/>
      </w:pPr>
      <w:r>
        <w:rPr>
          <w:spacing w:val="-1"/>
        </w:rPr>
        <w:t>11</w:t>
      </w:r>
      <w:r>
        <w:rPr>
          <w:spacing w:val="-1"/>
        </w:rPr>
        <w:t xml:space="preserve">) подбору и тестированию бухгалтерского персонала </w:t>
      </w:r>
      <w:proofErr w:type="spellStart"/>
      <w:proofErr w:type="gramStart"/>
      <w:r>
        <w:rPr>
          <w:spacing w:val="-1"/>
        </w:rPr>
        <w:t>эконо-</w:t>
      </w:r>
      <w:r>
        <w:rPr>
          <w:vertAlign w:val="superscript"/>
        </w:rPr>
        <w:t>м</w:t>
      </w:r>
      <w:r>
        <w:t>ического</w:t>
      </w:r>
      <w:proofErr w:type="spellEnd"/>
      <w:proofErr w:type="gramEnd"/>
      <w:r>
        <w:t xml:space="preserve"> субъекта;</w:t>
      </w:r>
    </w:p>
    <w:p w:rsidR="001434DA" w:rsidRDefault="001434DA" w:rsidP="001434DA">
      <w:pPr>
        <w:shd w:val="clear" w:color="auto" w:fill="FFFFFF"/>
        <w:spacing w:line="182" w:lineRule="exact"/>
        <w:ind w:left="823" w:right="10" w:firstLine="646"/>
        <w:jc w:val="both"/>
      </w:pPr>
      <w:r>
        <w:t>12) подбору и тестированию персонала аудиторских организа</w:t>
      </w:r>
      <w:r>
        <w:softHyphen/>
        <w:t>ций и др.</w:t>
      </w:r>
    </w:p>
    <w:p w:rsidR="001434DA" w:rsidRDefault="00742892" w:rsidP="001434DA">
      <w:pPr>
        <w:pStyle w:val="a3"/>
        <w:numPr>
          <w:ilvl w:val="1"/>
          <w:numId w:val="3"/>
        </w:numPr>
      </w:pPr>
      <w:r>
        <w:t xml:space="preserve">Услуги, </w:t>
      </w:r>
      <w:r>
        <w:t>не</w:t>
      </w:r>
      <w:r>
        <w:t xml:space="preserve">совместимые с проведением у эк субъекта </w:t>
      </w:r>
      <w:proofErr w:type="spellStart"/>
      <w:r>
        <w:t>обязат</w:t>
      </w:r>
      <w:proofErr w:type="spellEnd"/>
      <w:r>
        <w:t xml:space="preserve"> аудиторской проверки на основе критериев (системы показателей) деятельности эк субъектов</w:t>
      </w:r>
    </w:p>
    <w:p w:rsidR="001434DA" w:rsidRPr="001434DA" w:rsidRDefault="001434DA" w:rsidP="001434DA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202" w:after="0" w:line="226" w:lineRule="exact"/>
        <w:rPr>
          <w:spacing w:val="-15"/>
        </w:rPr>
      </w:pPr>
      <w:r w:rsidRPr="001434DA">
        <w:rPr>
          <w:spacing w:val="-3"/>
        </w:rPr>
        <w:t>ведению бухгалтерского учета;</w:t>
      </w:r>
    </w:p>
    <w:p w:rsidR="001434DA" w:rsidRPr="001434DA" w:rsidRDefault="001434DA" w:rsidP="001434DA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202" w:after="0" w:line="226" w:lineRule="exact"/>
        <w:rPr>
          <w:spacing w:val="-15"/>
        </w:rPr>
      </w:pPr>
      <w:r w:rsidRPr="001434DA">
        <w:rPr>
          <w:spacing w:val="-3"/>
        </w:rPr>
        <w:t>восстановлению бухгалтерского учета;</w:t>
      </w:r>
    </w:p>
    <w:p w:rsidR="001434DA" w:rsidRDefault="001434DA" w:rsidP="001434DA">
      <w:pPr>
        <w:widowControl w:val="0"/>
        <w:numPr>
          <w:ilvl w:val="2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26" w:lineRule="exact"/>
        <w:rPr>
          <w:spacing w:val="-17"/>
        </w:rPr>
      </w:pPr>
      <w:r>
        <w:t>составлению деклараций по налогам;</w:t>
      </w:r>
    </w:p>
    <w:p w:rsidR="001434DA" w:rsidRDefault="001434DA" w:rsidP="001434DA">
      <w:pPr>
        <w:widowControl w:val="0"/>
        <w:numPr>
          <w:ilvl w:val="2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26" w:lineRule="exact"/>
      </w:pPr>
      <w:r>
        <w:t xml:space="preserve">составлению бухгалтерской отчетности. </w:t>
      </w:r>
    </w:p>
    <w:p w:rsidR="00742892" w:rsidRDefault="00742892" w:rsidP="00B67D44">
      <w:pPr>
        <w:pStyle w:val="a3"/>
        <w:numPr>
          <w:ilvl w:val="0"/>
          <w:numId w:val="3"/>
        </w:numPr>
      </w:pPr>
      <w:r>
        <w:t>По их содержанию:</w:t>
      </w:r>
    </w:p>
    <w:p w:rsidR="00742892" w:rsidRDefault="00742892" w:rsidP="00742892">
      <w:pPr>
        <w:pStyle w:val="a3"/>
        <w:numPr>
          <w:ilvl w:val="1"/>
          <w:numId w:val="3"/>
        </w:numPr>
      </w:pPr>
      <w:r>
        <w:t>Услуги действия</w:t>
      </w:r>
      <w:r w:rsidR="001434DA">
        <w:t xml:space="preserve"> (</w:t>
      </w:r>
      <w:r w:rsidR="001434DA">
        <w:rPr>
          <w:spacing w:val="-2"/>
        </w:rPr>
        <w:t xml:space="preserve">услуги по созданию документов, состав </w:t>
      </w:r>
      <w:proofErr w:type="gramStart"/>
      <w:r w:rsidR="001434DA">
        <w:rPr>
          <w:spacing w:val="-2"/>
        </w:rPr>
        <w:t xml:space="preserve">кото- </w:t>
      </w:r>
      <w:proofErr w:type="spellStart"/>
      <w:r w:rsidR="001434DA">
        <w:t>рых</w:t>
      </w:r>
      <w:proofErr w:type="spellEnd"/>
      <w:proofErr w:type="gramEnd"/>
      <w:r w:rsidR="001434DA">
        <w:t xml:space="preserve"> установлен в договоре с экономическим субъектом, ранее эко</w:t>
      </w:r>
      <w:r w:rsidR="001434DA">
        <w:softHyphen/>
        <w:t>номическим субъектом не созданных</w:t>
      </w:r>
      <w:r w:rsidR="001434DA">
        <w:t>)</w:t>
      </w:r>
    </w:p>
    <w:p w:rsidR="00742892" w:rsidRDefault="00742892" w:rsidP="00742892">
      <w:pPr>
        <w:pStyle w:val="a3"/>
        <w:numPr>
          <w:ilvl w:val="1"/>
          <w:numId w:val="3"/>
        </w:numPr>
      </w:pPr>
      <w:r>
        <w:t>Услуги контроля</w:t>
      </w:r>
      <w:r w:rsidR="001434DA">
        <w:t xml:space="preserve"> (</w:t>
      </w:r>
      <w:r w:rsidR="001434DA">
        <w:t>услуги по проверке документов на предмет их</w:t>
      </w:r>
      <w:r w:rsidR="001434DA">
        <w:t xml:space="preserve"> соответствия критериям, согла</w:t>
      </w:r>
      <w:r w:rsidR="001434DA">
        <w:t xml:space="preserve">сованным аудиторской организацией с экономическим субъектом; инициативный аудит; контроль ведения учета и составления отчетности; контроль начисления и уплаты налогов и иных обязательных платежей; тестирование бухгалтерского персонала экономического </w:t>
      </w:r>
      <w:r w:rsidR="001434DA">
        <w:rPr>
          <w:spacing w:val="-2"/>
        </w:rPr>
        <w:t>субъекта и персонала аудиторских фирм.</w:t>
      </w:r>
      <w:r w:rsidR="001434DA">
        <w:t>)</w:t>
      </w:r>
    </w:p>
    <w:p w:rsidR="00742892" w:rsidRPr="00742892" w:rsidRDefault="00742892" w:rsidP="001434DA">
      <w:pPr>
        <w:pStyle w:val="a3"/>
        <w:numPr>
          <w:ilvl w:val="1"/>
          <w:numId w:val="3"/>
        </w:numPr>
        <w:spacing w:before="240"/>
      </w:pPr>
      <w:r>
        <w:t>Информационные услуги</w:t>
      </w:r>
      <w:r w:rsidR="001434DA">
        <w:t xml:space="preserve"> (</w:t>
      </w:r>
      <w:r w:rsidR="001434DA">
        <w:t>услуги по подготовке устных и письменных консультаций по различным вопросам: проведение обучения, семинаров, «круглых столов»; информационное обслуживание; издание методических реко</w:t>
      </w:r>
      <w:r w:rsidR="001434DA">
        <w:softHyphen/>
        <w:t>мендаций и т.д.</w:t>
      </w:r>
      <w:bookmarkStart w:id="0" w:name="_GoBack"/>
      <w:bookmarkEnd w:id="0"/>
      <w:r w:rsidR="001434DA">
        <w:t>)</w:t>
      </w:r>
    </w:p>
    <w:p w:rsidR="000D5984" w:rsidRPr="000D5984" w:rsidRDefault="000D5984" w:rsidP="000D5984">
      <w:pPr>
        <w:pStyle w:val="a3"/>
        <w:numPr>
          <w:ilvl w:val="0"/>
          <w:numId w:val="1"/>
        </w:numPr>
        <w:rPr>
          <w:lang w:val="en-US"/>
        </w:rPr>
      </w:pPr>
      <w:r>
        <w:t>ОБЗОРНАЯ ПРОВЕРКА</w:t>
      </w:r>
    </w:p>
    <w:p w:rsidR="000D5984" w:rsidRDefault="000D5984" w:rsidP="000D5984">
      <w:r>
        <w:t>ОП – предполагает получение аудитором не всех документов, необходимых для аудита с целью выявления фактов, говорящих о том, что БФО составлено не в соответствии с требованиями о ее подготовки (= ПОВЕРХНОСТНЫЙ АУДИТ)</w:t>
      </w:r>
    </w:p>
    <w:p w:rsidR="000D5984" w:rsidRDefault="000D5984" w:rsidP="000D5984">
      <w:r>
        <w:t>Проведение ОП регулирует ФПСАД № 24 (</w:t>
      </w:r>
      <w:proofErr w:type="spellStart"/>
      <w:r>
        <w:t>ст</w:t>
      </w:r>
      <w:proofErr w:type="spellEnd"/>
      <w:r>
        <w:t xml:space="preserve"> 2-го поколения) и ФПСАД №33</w:t>
      </w:r>
    </w:p>
    <w:p w:rsidR="000D5984" w:rsidRDefault="000D5984" w:rsidP="000D5984">
      <w:pPr>
        <w:rPr>
          <w:u w:val="single"/>
        </w:rPr>
      </w:pPr>
      <w:r>
        <w:t xml:space="preserve">По результатам проведения ОП, аудитор готовит «Заключение по обзорной проверке», в котором выражает мнение </w:t>
      </w:r>
      <w:r w:rsidRPr="000D5984">
        <w:rPr>
          <w:u w:val="single"/>
        </w:rPr>
        <w:t>в форме негативной уверенности</w:t>
      </w:r>
    </w:p>
    <w:p w:rsidR="000D5984" w:rsidRPr="000D5984" w:rsidRDefault="000D5984" w:rsidP="000D5984">
      <w:r>
        <w:lastRenderedPageBreak/>
        <w:t xml:space="preserve">ОП может подвергаться и не финансовая информация (отчет, связанный с персоналом; статистические отчеты: загруженность оборудования, площадь помещения и </w:t>
      </w:r>
      <w:proofErr w:type="spellStart"/>
      <w:r>
        <w:t>проч</w:t>
      </w:r>
      <w:proofErr w:type="spellEnd"/>
      <w:r>
        <w:t>)</w:t>
      </w:r>
    </w:p>
    <w:p w:rsidR="000D5984" w:rsidRPr="000D5984" w:rsidRDefault="000D5984" w:rsidP="000D5984">
      <w:pPr>
        <w:pStyle w:val="a3"/>
        <w:numPr>
          <w:ilvl w:val="0"/>
          <w:numId w:val="1"/>
        </w:numPr>
        <w:rPr>
          <w:lang w:val="en-US"/>
        </w:rPr>
      </w:pPr>
      <w:r>
        <w:t>СОГЛАСОВАННЫЕ ПРОЦЕДУРЫ</w:t>
      </w:r>
    </w:p>
    <w:p w:rsidR="000D5984" w:rsidRDefault="000D5984" w:rsidP="000D5984">
      <w:r>
        <w:t xml:space="preserve">ЦЕЛЬ СП – проведение процедур </w:t>
      </w:r>
      <w:r w:rsidR="00232C85">
        <w:t>аудиторского характера, которые</w:t>
      </w:r>
      <w:r>
        <w:t xml:space="preserve"> согласованы между аудитором клиентом и 3</w:t>
      </w:r>
      <w:r>
        <w:rPr>
          <w:vertAlign w:val="superscript"/>
        </w:rPr>
        <w:t>м</w:t>
      </w:r>
      <w:r>
        <w:t xml:space="preserve"> лицом (</w:t>
      </w:r>
      <w:proofErr w:type="spellStart"/>
      <w:r>
        <w:t>напр</w:t>
      </w:r>
      <w:proofErr w:type="spellEnd"/>
      <w:r>
        <w:t xml:space="preserve">: страховая </w:t>
      </w:r>
      <w:proofErr w:type="spellStart"/>
      <w:r>
        <w:t>орг</w:t>
      </w:r>
      <w:proofErr w:type="spellEnd"/>
      <w:r>
        <w:t>)</w:t>
      </w:r>
    </w:p>
    <w:p w:rsidR="000D5984" w:rsidRDefault="000D5984" w:rsidP="000D5984">
      <w:r>
        <w:t>Проведение СП регулируется ФПСАД №24 и №30</w:t>
      </w:r>
    </w:p>
    <w:p w:rsidR="000D5984" w:rsidRDefault="000D5984" w:rsidP="000D5984">
      <w:r>
        <w:t>По результатам СП готовится «Отчет по результатам проведения СП», в котором аудитор только перечисляет отмеченные факты по вопросам, которые поставила 3-я сторона, при этом аудитор не выражает свое мнение(!). Решение по результатам СП принимает 3-е лицо.</w:t>
      </w:r>
    </w:p>
    <w:p w:rsidR="000D5984" w:rsidRPr="000D5984" w:rsidRDefault="000D5984" w:rsidP="000D5984">
      <w:proofErr w:type="spellStart"/>
      <w:r>
        <w:t>Сп</w:t>
      </w:r>
      <w:proofErr w:type="spellEnd"/>
      <w:r>
        <w:t xml:space="preserve"> может проводиться и в отношении нефинансовой </w:t>
      </w:r>
      <w:proofErr w:type="spellStart"/>
      <w:r>
        <w:t>инфорамации</w:t>
      </w:r>
      <w:proofErr w:type="spellEnd"/>
    </w:p>
    <w:p w:rsidR="000D5984" w:rsidRPr="00232C85" w:rsidRDefault="000D5984" w:rsidP="000D5984">
      <w:pPr>
        <w:pStyle w:val="a3"/>
        <w:numPr>
          <w:ilvl w:val="0"/>
          <w:numId w:val="1"/>
        </w:numPr>
        <w:rPr>
          <w:lang w:val="en-US"/>
        </w:rPr>
      </w:pPr>
      <w:r>
        <w:t>КОМПИЛЯЦИЯ</w:t>
      </w:r>
    </w:p>
    <w:p w:rsidR="00232C85" w:rsidRDefault="00232C85" w:rsidP="00232C85">
      <w:r>
        <w:t xml:space="preserve">К – сбор, обобщение и классификация инфы по </w:t>
      </w:r>
      <w:proofErr w:type="spellStart"/>
      <w:r>
        <w:t>опр</w:t>
      </w:r>
      <w:proofErr w:type="spellEnd"/>
      <w:r>
        <w:t xml:space="preserve"> правилам</w:t>
      </w:r>
    </w:p>
    <w:p w:rsidR="00232C85" w:rsidRDefault="00232C85" w:rsidP="00232C85">
      <w:pPr>
        <w:jc w:val="center"/>
      </w:pPr>
      <w:r>
        <w:t>КОМПИЛИРОВАТЬСЯ МОЖЕТ</w:t>
      </w:r>
    </w:p>
    <w:p w:rsidR="00232C85" w:rsidRDefault="00232C85" w:rsidP="00232C85">
      <w:pPr>
        <w:pStyle w:val="a3"/>
        <w:numPr>
          <w:ilvl w:val="0"/>
          <w:numId w:val="2"/>
        </w:numPr>
      </w:pPr>
      <w:r>
        <w:t>Финансовая информация (по МСФО)</w:t>
      </w:r>
    </w:p>
    <w:p w:rsidR="00232C85" w:rsidRDefault="00232C85" w:rsidP="00232C85">
      <w:pPr>
        <w:pStyle w:val="a3"/>
        <w:numPr>
          <w:ilvl w:val="0"/>
          <w:numId w:val="2"/>
        </w:numPr>
      </w:pPr>
      <w:r>
        <w:t>Нефинансовая информация (о кадрах организации по правилам статистики)</w:t>
      </w:r>
    </w:p>
    <w:p w:rsidR="00232C85" w:rsidRDefault="00232C85" w:rsidP="00232C85">
      <w:r>
        <w:t xml:space="preserve">Проведение </w:t>
      </w:r>
      <w:proofErr w:type="gramStart"/>
      <w:r>
        <w:t>К</w:t>
      </w:r>
      <w:proofErr w:type="gramEnd"/>
      <w:r>
        <w:t xml:space="preserve"> регулируется ФПСАД №24 и №31</w:t>
      </w:r>
    </w:p>
    <w:p w:rsidR="00232C85" w:rsidRPr="00232C85" w:rsidRDefault="00232C85" w:rsidP="00232C85">
      <w:r>
        <w:t>Однако клиенты очень редко заказывают такие услуги</w:t>
      </w:r>
    </w:p>
    <w:sectPr w:rsidR="00232C85" w:rsidRPr="00232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18C4EAA"/>
    <w:lvl w:ilvl="0">
      <w:numFmt w:val="bullet"/>
      <w:lvlText w:val="*"/>
      <w:lvlJc w:val="left"/>
    </w:lvl>
  </w:abstractNum>
  <w:abstractNum w:abstractNumId="1">
    <w:nsid w:val="2789712E"/>
    <w:multiLevelType w:val="hybridMultilevel"/>
    <w:tmpl w:val="66EA7A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67920"/>
    <w:multiLevelType w:val="singleLevel"/>
    <w:tmpl w:val="1CD227B0"/>
    <w:lvl w:ilvl="0">
      <w:start w:val="2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3">
    <w:nsid w:val="60AC7F59"/>
    <w:multiLevelType w:val="hybridMultilevel"/>
    <w:tmpl w:val="C0528A8C"/>
    <w:lvl w:ilvl="0" w:tplc="C9A67D06">
      <w:start w:val="1"/>
      <w:numFmt w:val="upperRoman"/>
      <w:lvlText w:val="%1."/>
      <w:lvlJc w:val="left"/>
      <w:pPr>
        <w:ind w:left="1080" w:hanging="72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2E6F94"/>
    <w:multiLevelType w:val="singleLevel"/>
    <w:tmpl w:val="671AD700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>
    <w:nsid w:val="7C8839AE"/>
    <w:multiLevelType w:val="hybridMultilevel"/>
    <w:tmpl w:val="4CE2FE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4"/>
    <w:lvlOverride w:ilvl="0">
      <w:lvl w:ilvl="0">
        <w:start w:val="1"/>
        <w:numFmt w:val="decimal"/>
        <w:lvlText w:val="%1)"/>
        <w:legacy w:legacy="1" w:legacySpace="0" w:legacyIndent="36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D9C"/>
    <w:rsid w:val="000D5984"/>
    <w:rsid w:val="001434DA"/>
    <w:rsid w:val="00232C85"/>
    <w:rsid w:val="003746E1"/>
    <w:rsid w:val="00742892"/>
    <w:rsid w:val="00812D9C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E72CA1-BEE9-460C-8528-4D88B3165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59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2015-01-09T12:04:00Z</dcterms:created>
  <dcterms:modified xsi:type="dcterms:W3CDTF">2015-01-18T16:08:00Z</dcterms:modified>
</cp:coreProperties>
</file>